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3D49F" w14:textId="2FA3BF9B" w:rsidR="002F6DED" w:rsidRPr="002F6DED" w:rsidRDefault="002F6DED" w:rsidP="002F6DED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lang w:eastAsia="en-GB"/>
          <w14:ligatures w14:val="none"/>
        </w:rPr>
      </w:pPr>
      <w:r>
        <w:rPr>
          <w:rFonts w:ascii="Tahoma" w:eastAsia="Times New Roman" w:hAnsi="Tahoma" w:cs="Tahoma"/>
          <w:kern w:val="0"/>
          <w:lang w:eastAsia="en-GB"/>
          <w14:ligatures w14:val="none"/>
        </w:rPr>
        <w:t>Gisleham</w:t>
      </w: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 xml:space="preserve"> </w:t>
      </w:r>
      <w:r w:rsidR="00B83245">
        <w:rPr>
          <w:rFonts w:ascii="Tahoma" w:eastAsia="Times New Roman" w:hAnsi="Tahoma" w:cs="Tahoma"/>
          <w:kern w:val="0"/>
          <w:lang w:eastAsia="en-GB"/>
          <w14:ligatures w14:val="none"/>
        </w:rPr>
        <w:t>Parish Room</w:t>
      </w: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 xml:space="preserve"> </w:t>
      </w:r>
      <w:r w:rsidR="00AE76FD">
        <w:rPr>
          <w:rFonts w:ascii="Tahoma" w:eastAsia="Times New Roman" w:hAnsi="Tahoma" w:cs="Tahoma"/>
          <w:kern w:val="0"/>
          <w:lang w:eastAsia="en-GB"/>
          <w14:ligatures w14:val="none"/>
        </w:rPr>
        <w:t xml:space="preserve">Management </w:t>
      </w: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Committee is committed to encouraging equality, diversity and inclusion within our organisation, and eliminating unlawful discrimination.</w:t>
      </w:r>
    </w:p>
    <w:p w14:paraId="57C0A90F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 xml:space="preserve">The aim is for our volunteers and service users to be truly representative of all sections of society and our customers, and for </w:t>
      </w:r>
      <w:proofErr w:type="gramStart"/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each individual</w:t>
      </w:r>
      <w:proofErr w:type="gramEnd"/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 xml:space="preserve"> to feel respected and able to give their best. </w:t>
      </w:r>
    </w:p>
    <w:p w14:paraId="67C98940" w14:textId="7EC64B58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The organisation - in providing services and facilities - is also committed against unlawful discrimination of service users or the public.</w:t>
      </w:r>
    </w:p>
    <w:p w14:paraId="39A34C7E" w14:textId="3E326BC5" w:rsidR="002F6DED" w:rsidRPr="002F6DED" w:rsidRDefault="002F6DED" w:rsidP="002F6DED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t>Our Policy’s Purpose</w:t>
      </w:r>
    </w:p>
    <w:p w14:paraId="48BA5B5C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This policy’s purpose is to:</w:t>
      </w:r>
    </w:p>
    <w:p w14:paraId="304FAD3E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1. Provide equality, fairness and respect for all</w:t>
      </w:r>
    </w:p>
    <w:p w14:paraId="7BB5EEAC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2. Not unlawfully discriminate because of the Equality Act 2010 protected characteristics of:</w:t>
      </w:r>
    </w:p>
    <w:p w14:paraId="0D9243CF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age</w:t>
      </w:r>
    </w:p>
    <w:p w14:paraId="3F401179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disability</w:t>
      </w:r>
    </w:p>
    <w:p w14:paraId="17EB2E6B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gender reassignment</w:t>
      </w:r>
    </w:p>
    <w:p w14:paraId="34608215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marriage or civil partnership</w:t>
      </w:r>
    </w:p>
    <w:p w14:paraId="756B36D8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pregnancy and maternity</w:t>
      </w:r>
    </w:p>
    <w:p w14:paraId="2D23E6CB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race (including colour, nationality, and ethnic or national origin)</w:t>
      </w:r>
    </w:p>
    <w:p w14:paraId="5559C9FE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religion or belief</w:t>
      </w:r>
    </w:p>
    <w:p w14:paraId="70A703B7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sex</w:t>
      </w:r>
    </w:p>
    <w:p w14:paraId="74B573A6" w14:textId="281BA2DA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sexual orientation</w:t>
      </w:r>
    </w:p>
    <w:p w14:paraId="79FFF4BC" w14:textId="26977A17" w:rsidR="002F6DED" w:rsidRPr="002F6DED" w:rsidRDefault="002F6DED" w:rsidP="002F6DED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t>Our Commitments</w:t>
      </w:r>
      <w:r w:rsidRPr="002F6DE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br/>
        <w:t> </w:t>
      </w:r>
      <w:r w:rsidRPr="002F6DE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br/>
        <w:t xml:space="preserve">  </w:t>
      </w:r>
      <w:r w:rsidR="00AE76F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t>Our</w:t>
      </w:r>
      <w:r w:rsidRPr="002F6DE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t xml:space="preserve"> organisation commits to:</w:t>
      </w:r>
    </w:p>
    <w:p w14:paraId="626713DE" w14:textId="33F489B1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1.    Encourage equality, diversity and inclusion within the organisation, with service users and volunteers.</w:t>
      </w:r>
    </w:p>
    <w:p w14:paraId="5D51D22F" w14:textId="58243185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 xml:space="preserve">2.    Create an environment free of bullying, harassment, victimisation and unlawful discrimination, promoting dignity and respect for all, and where individual differences and the contributions of all are recognised and valued. </w:t>
      </w:r>
    </w:p>
    <w:p w14:paraId="26F932F6" w14:textId="5EA8996E" w:rsidR="002F6DED" w:rsidRPr="002F6DED" w:rsidRDefault="002F6DED" w:rsidP="00B37378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 xml:space="preserve">3.    </w:t>
      </w:r>
      <w:r w:rsidR="00B37378" w:rsidRPr="00B37378">
        <w:rPr>
          <w:rFonts w:ascii="Tahoma" w:hAnsi="Tahoma" w:cs="Tahoma"/>
          <w:color w:val="000000"/>
        </w:rPr>
        <w:t xml:space="preserve">Promote equality of opportunity for all organisations and individuals involved with the </w:t>
      </w:r>
      <w:r w:rsidR="00B37378">
        <w:rPr>
          <w:rFonts w:ascii="Tahoma" w:hAnsi="Tahoma" w:cs="Tahoma"/>
          <w:color w:val="000000"/>
        </w:rPr>
        <w:t xml:space="preserve">Gisleham </w:t>
      </w:r>
      <w:r w:rsidR="00B37378" w:rsidRPr="00B37378">
        <w:rPr>
          <w:rFonts w:ascii="Tahoma" w:hAnsi="Tahoma" w:cs="Tahoma"/>
          <w:color w:val="000000"/>
        </w:rPr>
        <w:t>Parish Room Management Committee.</w:t>
      </w:r>
      <w:r w:rsidR="00B37378">
        <w:rPr>
          <w:rFonts w:ascii="Tahoma" w:hAnsi="Tahoma" w:cs="Tahoma"/>
          <w:color w:val="000000"/>
        </w:rPr>
        <w:t xml:space="preserve"> </w:t>
      </w: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br/>
        <w:t> </w:t>
      </w: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br/>
      </w:r>
    </w:p>
    <w:p w14:paraId="4124D1B2" w14:textId="686DE024" w:rsidR="002F6DED" w:rsidRPr="002F6DED" w:rsidRDefault="002F6DED" w:rsidP="00B37378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lastRenderedPageBreak/>
        <w:t xml:space="preserve">4.    </w:t>
      </w:r>
      <w:r w:rsidR="00B37378" w:rsidRPr="00B37378">
        <w:rPr>
          <w:rFonts w:ascii="Tahoma" w:hAnsi="Tahoma" w:cs="Tahoma"/>
          <w:color w:val="000000"/>
        </w:rPr>
        <w:t>Treat all complaints of bullying, harassment, victimisation, and discrimination during organisational activities seriously.</w:t>
      </w:r>
      <w:r w:rsidR="00B37378">
        <w:rPr>
          <w:rFonts w:ascii="Tahoma" w:hAnsi="Tahoma" w:cs="Tahoma"/>
          <w:color w:val="000000"/>
        </w:rPr>
        <w:t xml:space="preserve"> </w:t>
      </w: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br/>
        <w:t> </w:t>
      </w:r>
    </w:p>
    <w:p w14:paraId="1AA8E11F" w14:textId="5333E3CF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t>Volunteer/Service User Responsibilities</w:t>
      </w:r>
    </w:p>
    <w:p w14:paraId="5BD12FA9" w14:textId="01586DA5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 xml:space="preserve">All volunteers of the </w:t>
      </w:r>
      <w:r w:rsidR="00A57C0F">
        <w:rPr>
          <w:rFonts w:ascii="Tahoma" w:eastAsia="Times New Roman" w:hAnsi="Tahoma" w:cs="Tahoma"/>
          <w:kern w:val="0"/>
          <w:lang w:eastAsia="en-GB"/>
          <w14:ligatures w14:val="none"/>
        </w:rPr>
        <w:t>Gisleham</w:t>
      </w: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 xml:space="preserve"> </w:t>
      </w:r>
      <w:r w:rsidR="00B83245">
        <w:rPr>
          <w:rFonts w:ascii="Tahoma" w:eastAsia="Times New Roman" w:hAnsi="Tahoma" w:cs="Tahoma"/>
          <w:kern w:val="0"/>
          <w:lang w:eastAsia="en-GB"/>
          <w14:ligatures w14:val="none"/>
        </w:rPr>
        <w:t>Parish Room</w:t>
      </w: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 xml:space="preserve"> Management Committee and users of its services:</w:t>
      </w:r>
    </w:p>
    <w:p w14:paraId="031E5897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Will be required to co-operate with the Management Committee to ensure and promote equality of opportunity</w:t>
      </w:r>
    </w:p>
    <w:p w14:paraId="3E394570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Will neither practice any form of discrimination nor use discriminatory language</w:t>
      </w:r>
    </w:p>
    <w:p w14:paraId="3629B674" w14:textId="7777777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Will draw to the attention of the Committee any suspected acts of discrimination</w:t>
      </w:r>
    </w:p>
    <w:p w14:paraId="0B02C6E8" w14:textId="7E103C6B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kern w:val="0"/>
          <w:lang w:eastAsia="en-GB"/>
          <w14:ligatures w14:val="none"/>
        </w:rPr>
        <w:t>·      Will not victimise anyone who has provided information about discrimination</w:t>
      </w:r>
    </w:p>
    <w:p w14:paraId="049569A8" w14:textId="77777777" w:rsidR="002F6DED" w:rsidRPr="002F6DED" w:rsidRDefault="002F6DED" w:rsidP="002F6DED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t>Our Grievance Procedures</w:t>
      </w:r>
      <w:r w:rsidRPr="002F6DE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br/>
      </w:r>
    </w:p>
    <w:p w14:paraId="574D2E82" w14:textId="02AD7CD3" w:rsidR="002F6DED" w:rsidRDefault="002F6DED" w:rsidP="002F6DED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t xml:space="preserve">Any instance of discrimination of any kind is to be reported to a member of the </w:t>
      </w:r>
      <w:r w:rsidR="00AE76FD" w:rsidRPr="00AE76F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t>Gisleham Parish Room Management Committee</w:t>
      </w:r>
      <w:r w:rsidR="00AE76FD" w:rsidRPr="002F6DED">
        <w:rPr>
          <w:rFonts w:ascii="Tahoma" w:eastAsia="Times New Roman" w:hAnsi="Tahoma" w:cs="Tahoma"/>
          <w:kern w:val="0"/>
          <w:lang w:eastAsia="en-GB"/>
          <w14:ligatures w14:val="none"/>
        </w:rPr>
        <w:t xml:space="preserve"> </w:t>
      </w:r>
      <w:r w:rsidRPr="002F6DED"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  <w:t>as per the Complaints Policy and will be referred to the Chair (unless the complaint involves the Chair directly.) </w:t>
      </w:r>
    </w:p>
    <w:p w14:paraId="048A4593" w14:textId="77777777" w:rsidR="002F6DED" w:rsidRPr="002F6DED" w:rsidRDefault="002F6DED" w:rsidP="002F6DED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kern w:val="0"/>
          <w:lang w:eastAsia="en-GB"/>
          <w14:ligatures w14:val="none"/>
        </w:rPr>
      </w:pPr>
    </w:p>
    <w:p w14:paraId="5D8E45BB" w14:textId="525B7A3B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i/>
          <w:iCs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b/>
          <w:bCs/>
          <w:i/>
          <w:iCs/>
          <w:kern w:val="0"/>
          <w:lang w:eastAsia="en-GB"/>
          <w14:ligatures w14:val="none"/>
        </w:rPr>
        <w:t xml:space="preserve">This Policy is reviewed annually. Last reviewed in </w:t>
      </w:r>
      <w:r w:rsidR="008E2865">
        <w:rPr>
          <w:rFonts w:ascii="Tahoma" w:eastAsia="Times New Roman" w:hAnsi="Tahoma" w:cs="Tahoma"/>
          <w:b/>
          <w:bCs/>
          <w:i/>
          <w:iCs/>
          <w:kern w:val="0"/>
          <w:lang w:eastAsia="en-GB"/>
          <w14:ligatures w14:val="none"/>
        </w:rPr>
        <w:t>October</w:t>
      </w:r>
      <w:r w:rsidRPr="002F6DED">
        <w:rPr>
          <w:rFonts w:ascii="Tahoma" w:eastAsia="Times New Roman" w:hAnsi="Tahoma" w:cs="Tahoma"/>
          <w:b/>
          <w:bCs/>
          <w:i/>
          <w:iCs/>
          <w:kern w:val="0"/>
          <w:lang w:eastAsia="en-GB"/>
          <w14:ligatures w14:val="none"/>
        </w:rPr>
        <w:t xml:space="preserve"> 202</w:t>
      </w:r>
      <w:r w:rsidR="008E2865">
        <w:rPr>
          <w:rFonts w:ascii="Tahoma" w:eastAsia="Times New Roman" w:hAnsi="Tahoma" w:cs="Tahoma"/>
          <w:b/>
          <w:bCs/>
          <w:i/>
          <w:iCs/>
          <w:kern w:val="0"/>
          <w:lang w:eastAsia="en-GB"/>
          <w14:ligatures w14:val="none"/>
        </w:rPr>
        <w:t>5</w:t>
      </w:r>
    </w:p>
    <w:p w14:paraId="46FE1302" w14:textId="72816627" w:rsidR="002F6DED" w:rsidRPr="002F6DED" w:rsidRDefault="002F6DED" w:rsidP="002F6DED">
      <w:pPr>
        <w:spacing w:before="100" w:beforeAutospacing="1" w:after="100" w:afterAutospacing="1" w:line="240" w:lineRule="auto"/>
        <w:rPr>
          <w:rFonts w:ascii="Tahoma" w:eastAsia="Times New Roman" w:hAnsi="Tahoma" w:cs="Tahoma"/>
          <w:i/>
          <w:iCs/>
          <w:kern w:val="0"/>
          <w:lang w:eastAsia="en-GB"/>
          <w14:ligatures w14:val="none"/>
        </w:rPr>
      </w:pPr>
      <w:r w:rsidRPr="002F6DED">
        <w:rPr>
          <w:rFonts w:ascii="Tahoma" w:eastAsia="Times New Roman" w:hAnsi="Tahoma" w:cs="Tahoma"/>
          <w:b/>
          <w:bCs/>
          <w:i/>
          <w:iCs/>
          <w:kern w:val="0"/>
          <w:lang w:eastAsia="en-GB"/>
          <w14:ligatures w14:val="none"/>
        </w:rPr>
        <w:t xml:space="preserve">Review due: </w:t>
      </w:r>
      <w:r w:rsidR="008E2865">
        <w:rPr>
          <w:rFonts w:ascii="Tahoma" w:eastAsia="Times New Roman" w:hAnsi="Tahoma" w:cs="Tahoma"/>
          <w:b/>
          <w:bCs/>
          <w:i/>
          <w:iCs/>
          <w:kern w:val="0"/>
          <w:lang w:eastAsia="en-GB"/>
          <w14:ligatures w14:val="none"/>
        </w:rPr>
        <w:t>October</w:t>
      </w:r>
      <w:r w:rsidRPr="002F6DED">
        <w:rPr>
          <w:rFonts w:ascii="Tahoma" w:eastAsia="Times New Roman" w:hAnsi="Tahoma" w:cs="Tahoma"/>
          <w:b/>
          <w:bCs/>
          <w:i/>
          <w:iCs/>
          <w:kern w:val="0"/>
          <w:lang w:eastAsia="en-GB"/>
          <w14:ligatures w14:val="none"/>
        </w:rPr>
        <w:t xml:space="preserve"> 202</w:t>
      </w:r>
      <w:r w:rsidR="00AB3F74">
        <w:rPr>
          <w:rFonts w:ascii="Tahoma" w:eastAsia="Times New Roman" w:hAnsi="Tahoma" w:cs="Tahoma"/>
          <w:b/>
          <w:bCs/>
          <w:i/>
          <w:iCs/>
          <w:kern w:val="0"/>
          <w:lang w:eastAsia="en-GB"/>
          <w14:ligatures w14:val="none"/>
        </w:rPr>
        <w:t>6</w:t>
      </w:r>
    </w:p>
    <w:p w14:paraId="18AD44AF" w14:textId="77777777" w:rsidR="00BE3B47" w:rsidRPr="002F6DED" w:rsidRDefault="00BE3B47">
      <w:pPr>
        <w:rPr>
          <w:rFonts w:ascii="Tahoma" w:hAnsi="Tahoma" w:cs="Tahoma"/>
        </w:rPr>
      </w:pPr>
    </w:p>
    <w:sectPr w:rsidR="00BE3B47" w:rsidRPr="002F6D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4AA2F" w14:textId="77777777" w:rsidR="00A76F2A" w:rsidRDefault="00A76F2A" w:rsidP="002F6DED">
      <w:pPr>
        <w:spacing w:after="0" w:line="240" w:lineRule="auto"/>
      </w:pPr>
      <w:r>
        <w:separator/>
      </w:r>
    </w:p>
  </w:endnote>
  <w:endnote w:type="continuationSeparator" w:id="0">
    <w:p w14:paraId="7E5932B0" w14:textId="77777777" w:rsidR="00A76F2A" w:rsidRDefault="00A76F2A" w:rsidP="002F6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C78E" w14:textId="77777777" w:rsidR="006E0D58" w:rsidRDefault="006E0D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7C29F" w14:textId="77777777" w:rsidR="006E0D58" w:rsidRDefault="006E0D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2B073" w14:textId="77777777" w:rsidR="006E0D58" w:rsidRDefault="006E0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64C6E" w14:textId="77777777" w:rsidR="00A76F2A" w:rsidRDefault="00A76F2A" w:rsidP="002F6DED">
      <w:pPr>
        <w:spacing w:after="0" w:line="240" w:lineRule="auto"/>
      </w:pPr>
      <w:r>
        <w:separator/>
      </w:r>
    </w:p>
  </w:footnote>
  <w:footnote w:type="continuationSeparator" w:id="0">
    <w:p w14:paraId="3FA90075" w14:textId="77777777" w:rsidR="00A76F2A" w:rsidRDefault="00A76F2A" w:rsidP="002F6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D8E24" w14:textId="44B29CD7" w:rsidR="006E0D58" w:rsidRDefault="00000000">
    <w:pPr>
      <w:pStyle w:val="Header"/>
    </w:pPr>
    <w:r>
      <w:rPr>
        <w:noProof/>
      </w:rPr>
      <w:pict w14:anchorId="1337C7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704" o:spid="_x0000_s1026" type="#_x0000_t75" style="position:absolute;margin-left:0;margin-top:0;width:451.25pt;height:451.25pt;z-index:-251657216;mso-position-horizontal:center;mso-position-horizontal-relative:margin;mso-position-vertical:center;mso-position-vertical-relative:margin" o:allowincell="f">
          <v:imagedata r:id="rId1" o:title="Hut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8696B" w14:textId="5DE04EAD" w:rsidR="002F6DED" w:rsidRDefault="00000000">
    <w:pPr>
      <w:pStyle w:val="Header"/>
      <w:rPr>
        <w:rFonts w:ascii="Tahoma" w:eastAsia="Times New Roman" w:hAnsi="Tahoma" w:cs="Tahoma"/>
        <w:b/>
        <w:bCs/>
        <w:kern w:val="36"/>
        <w:sz w:val="28"/>
        <w:szCs w:val="28"/>
        <w:lang w:eastAsia="en-GB"/>
        <w14:ligatures w14:val="none"/>
      </w:rPr>
    </w:pPr>
    <w:r>
      <w:rPr>
        <w:rFonts w:ascii="Tahoma" w:eastAsia="Times New Roman" w:hAnsi="Tahoma" w:cs="Tahoma"/>
        <w:b/>
        <w:bCs/>
        <w:noProof/>
        <w:kern w:val="36"/>
        <w:sz w:val="28"/>
        <w:szCs w:val="28"/>
        <w:lang w:eastAsia="en-GB"/>
      </w:rPr>
      <w:pict w14:anchorId="01373A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705" o:spid="_x0000_s1027" type="#_x0000_t75" style="position:absolute;margin-left:0;margin-top:0;width:451.25pt;height:451.25pt;z-index:-251656192;mso-position-horizontal:center;mso-position-horizontal-relative:margin;mso-position-vertical:center;mso-position-vertical-relative:margin" o:allowincell="f">
          <v:imagedata r:id="rId1" o:title="Hut logo" gain="19661f" blacklevel="22938f"/>
          <w10:wrap anchorx="margin" anchory="margin"/>
        </v:shape>
      </w:pict>
    </w:r>
    <w:r w:rsidR="002F6DED" w:rsidRPr="002F6DED">
      <w:rPr>
        <w:rFonts w:ascii="Tahoma" w:eastAsia="Times New Roman" w:hAnsi="Tahoma" w:cs="Tahoma"/>
        <w:b/>
        <w:bCs/>
        <w:kern w:val="36"/>
        <w:sz w:val="28"/>
        <w:szCs w:val="28"/>
        <w:lang w:eastAsia="en-GB"/>
        <w14:ligatures w14:val="none"/>
      </w:rPr>
      <w:t xml:space="preserve">Gisleham </w:t>
    </w:r>
    <w:r w:rsidR="00B83245">
      <w:rPr>
        <w:rFonts w:ascii="Tahoma" w:eastAsia="Times New Roman" w:hAnsi="Tahoma" w:cs="Tahoma"/>
        <w:b/>
        <w:bCs/>
        <w:kern w:val="36"/>
        <w:sz w:val="28"/>
        <w:szCs w:val="28"/>
        <w:lang w:eastAsia="en-GB"/>
        <w14:ligatures w14:val="none"/>
      </w:rPr>
      <w:t>Parish Room -</w:t>
    </w:r>
    <w:r w:rsidR="002F6DED" w:rsidRPr="002F6DED">
      <w:rPr>
        <w:rFonts w:ascii="Tahoma" w:eastAsia="Times New Roman" w:hAnsi="Tahoma" w:cs="Tahoma"/>
        <w:b/>
        <w:bCs/>
        <w:kern w:val="36"/>
        <w:sz w:val="28"/>
        <w:szCs w:val="28"/>
        <w:lang w:eastAsia="en-GB"/>
        <w14:ligatures w14:val="none"/>
      </w:rPr>
      <w:t xml:space="preserve"> Equality, Diversity and Inclusion Policy</w:t>
    </w:r>
  </w:p>
  <w:p w14:paraId="0A4A97EF" w14:textId="6613563E" w:rsidR="00B83245" w:rsidRPr="00B83245" w:rsidRDefault="00B83245">
    <w:pPr>
      <w:pStyle w:val="Header"/>
      <w:rPr>
        <w:sz w:val="20"/>
        <w:szCs w:val="20"/>
      </w:rPr>
    </w:pPr>
    <w:r w:rsidRPr="00B83245">
      <w:rPr>
        <w:rFonts w:ascii="Tahoma" w:eastAsia="Times New Roman" w:hAnsi="Tahoma" w:cs="Tahoma"/>
        <w:b/>
        <w:bCs/>
        <w:kern w:val="36"/>
        <w:sz w:val="20"/>
        <w:szCs w:val="20"/>
        <w:lang w:eastAsia="en-GB"/>
        <w14:ligatures w14:val="none"/>
      </w:rPr>
      <w:t>Charity number: 1076183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E12BD" w14:textId="738AFC46" w:rsidR="006E0D58" w:rsidRDefault="00000000">
    <w:pPr>
      <w:pStyle w:val="Header"/>
    </w:pPr>
    <w:r>
      <w:rPr>
        <w:noProof/>
      </w:rPr>
      <w:pict w14:anchorId="35FCF7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4703" o:spid="_x0000_s1025" type="#_x0000_t75" style="position:absolute;margin-left:0;margin-top:0;width:451.25pt;height:451.25pt;z-index:-251658240;mso-position-horizontal:center;mso-position-horizontal-relative:margin;mso-position-vertical:center;mso-position-vertical-relative:margin" o:allowincell="f">
          <v:imagedata r:id="rId1" o:title="Hut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DED"/>
    <w:rsid w:val="00163F82"/>
    <w:rsid w:val="00172FEA"/>
    <w:rsid w:val="0017685D"/>
    <w:rsid w:val="001F01DD"/>
    <w:rsid w:val="0025738F"/>
    <w:rsid w:val="002F6DED"/>
    <w:rsid w:val="0041500C"/>
    <w:rsid w:val="005134EA"/>
    <w:rsid w:val="006E0D58"/>
    <w:rsid w:val="007815C4"/>
    <w:rsid w:val="008031BD"/>
    <w:rsid w:val="00842B7D"/>
    <w:rsid w:val="008E2865"/>
    <w:rsid w:val="00A33F5C"/>
    <w:rsid w:val="00A57C0F"/>
    <w:rsid w:val="00A64B50"/>
    <w:rsid w:val="00A76F2A"/>
    <w:rsid w:val="00AB3F74"/>
    <w:rsid w:val="00AE76FD"/>
    <w:rsid w:val="00B317B0"/>
    <w:rsid w:val="00B36213"/>
    <w:rsid w:val="00B37378"/>
    <w:rsid w:val="00B83245"/>
    <w:rsid w:val="00BD10C0"/>
    <w:rsid w:val="00BE3B47"/>
    <w:rsid w:val="00CC2125"/>
    <w:rsid w:val="00E47D3D"/>
    <w:rsid w:val="00F13DA3"/>
    <w:rsid w:val="00F26095"/>
    <w:rsid w:val="00F5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2E828"/>
  <w15:chartTrackingRefBased/>
  <w15:docId w15:val="{AA0CCBC7-3D05-493A-BED2-D191C798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D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D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D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D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D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D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D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D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D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D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D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6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DED"/>
  </w:style>
  <w:style w:type="paragraph" w:styleId="Footer">
    <w:name w:val="footer"/>
    <w:basedOn w:val="Normal"/>
    <w:link w:val="FooterChar"/>
    <w:uiPriority w:val="99"/>
    <w:unhideWhenUsed/>
    <w:rsid w:val="002F6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4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364</Words>
  <Characters>2117</Characters>
  <Application>Microsoft Office Word</Application>
  <DocSecurity>0</DocSecurity>
  <Lines>54</Lines>
  <Paragraphs>37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Watts</dc:creator>
  <cp:keywords/>
  <dc:description/>
  <cp:lastModifiedBy>Andrew Watts</cp:lastModifiedBy>
  <cp:revision>17</cp:revision>
  <dcterms:created xsi:type="dcterms:W3CDTF">2024-10-14T09:18:00Z</dcterms:created>
  <dcterms:modified xsi:type="dcterms:W3CDTF">2025-10-18T09:42:00Z</dcterms:modified>
</cp:coreProperties>
</file>